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9838FA7" w:rsidR="000D1FCD" w:rsidRDefault="00472DE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13220980">
            <wp:simplePos x="0" y="0"/>
            <wp:positionH relativeFrom="column">
              <wp:posOffset>-99695</wp:posOffset>
            </wp:positionH>
            <wp:positionV relativeFrom="paragraph">
              <wp:posOffset>981710</wp:posOffset>
            </wp:positionV>
            <wp:extent cx="1872615" cy="53251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532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0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72ACB58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0E234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Db&#10;2QGT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8783F" w14:textId="77777777" w:rsidR="00CA5D07" w:rsidRPr="00C40DC0" w:rsidRDefault="00CA5D07" w:rsidP="00CA5D0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ROSATO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FENICO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383C48CA" w:rsidR="005D45E1" w:rsidRPr="00CA5D07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A5D07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CA5D07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CA5D0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A5D07">
                              <w:rPr>
                                <w:rFonts w:ascii="Cambria" w:hAnsi="Cambria"/>
                              </w:rPr>
                              <w:t>Nero d’Avola 100%</w:t>
                            </w:r>
                          </w:p>
                          <w:p w14:paraId="44F17407" w14:textId="0CEFBCA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D4E9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29CBB8D1" w14:textId="21106497" w:rsidR="002D1FC4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3F5B7F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1DAA5A3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 w:rsidRPr="00253EFE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7FCD0DE9" w14:textId="654CE98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34EB4" w:rsidRPr="00253EFE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253EFE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23303A81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D4E95" w:rsidRPr="00253EFE">
                              <w:rPr>
                                <w:rFonts w:ascii="Cambria" w:hAnsi="Cambria"/>
                                <w:lang w:val="en-GB"/>
                              </w:rPr>
                              <w:t>Short maceration of the skins on the must</w:t>
                            </w:r>
                            <w:r w:rsidR="00472DE8" w:rsidRPr="00253EFE">
                              <w:rPr>
                                <w:rFonts w:ascii="Cambria" w:hAnsi="Cambria"/>
                                <w:lang w:val="en-GB"/>
                              </w:rPr>
                              <w:t xml:space="preserve"> at 0°</w:t>
                            </w:r>
                            <w:r w:rsidR="00630309" w:rsidRPr="00253EFE">
                              <w:rPr>
                                <w:rFonts w:ascii="Cambria" w:hAnsi="Cambria"/>
                                <w:lang w:val="en-GB"/>
                              </w:rPr>
                              <w:t xml:space="preserve">, then </w:t>
                            </w:r>
                            <w:r w:rsidR="00472DE8" w:rsidRPr="00253EFE">
                              <w:rPr>
                                <w:rFonts w:ascii="Cambria" w:hAnsi="Cambria"/>
                                <w:lang w:val="en-GB"/>
                              </w:rPr>
                              <w:t>separation and fermentation at a controlled temperature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253EFE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01E6D730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253EFE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D4E95" w:rsidRPr="00253EFE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0541D7" w:rsidRPr="00253EFE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689366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Light and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bright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rosé </w:t>
                            </w:r>
                          </w:p>
                          <w:p w14:paraId="76C23F65" w14:textId="1B35E935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Fresh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with notes of watermelon and cherry</w:t>
                            </w:r>
                          </w:p>
                          <w:p w14:paraId="3E46A3BD" w14:textId="334F9F0F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Well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-balanced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 xml:space="preserve"> and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pleasant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16D62E8D" w:rsidR="00A54178" w:rsidRPr="00A453D5" w:rsidRDefault="00CA5D0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Perfect as an aperitif or with fish courses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51BB8CD5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698783F" w14:textId="77777777" w:rsidR="00CA5D07" w:rsidRPr="00C40DC0" w:rsidRDefault="00CA5D07" w:rsidP="00CA5D0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ROSATO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FENICO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383C48CA" w:rsidR="005D45E1" w:rsidRPr="00CA5D07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A5D07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CA5D07">
                        <w:rPr>
                          <w:rFonts w:ascii="Cambria" w:hAnsi="Cambria"/>
                        </w:rPr>
                        <w:t>:</w:t>
                      </w:r>
                      <w:r w:rsidR="00472DE8" w:rsidRPr="00CA5D07">
                        <w:rPr>
                          <w:rFonts w:ascii="Cambria" w:hAnsi="Cambria"/>
                        </w:rPr>
                        <w:t xml:space="preserve"> </w:t>
                      </w:r>
                      <w:r w:rsidR="00CA5D07">
                        <w:rPr>
                          <w:rFonts w:ascii="Cambria" w:hAnsi="Cambria"/>
                        </w:rPr>
                        <w:t>Nero d’Avola 100%</w:t>
                      </w:r>
                    </w:p>
                    <w:p w14:paraId="44F17407" w14:textId="0CEFBCA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D4E9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29CBB8D1" w14:textId="21106497" w:rsidR="002D1FC4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3F5B7F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1DAA5A3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 w:rsidRPr="00253EFE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7FCD0DE9" w14:textId="654CE98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34EB4" w:rsidRPr="00253EFE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253EFE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23303A81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D4E95" w:rsidRPr="00253EFE">
                        <w:rPr>
                          <w:rFonts w:ascii="Cambria" w:hAnsi="Cambria"/>
                          <w:lang w:val="en-GB"/>
                        </w:rPr>
                        <w:t>Short maceration of the skins on the must</w:t>
                      </w:r>
                      <w:r w:rsidR="00472DE8" w:rsidRPr="00253EFE">
                        <w:rPr>
                          <w:rFonts w:ascii="Cambria" w:hAnsi="Cambria"/>
                          <w:lang w:val="en-GB"/>
                        </w:rPr>
                        <w:t xml:space="preserve"> at 0°</w:t>
                      </w:r>
                      <w:r w:rsidR="00630309" w:rsidRPr="00253EFE">
                        <w:rPr>
                          <w:rFonts w:ascii="Cambria" w:hAnsi="Cambria"/>
                          <w:lang w:val="en-GB"/>
                        </w:rPr>
                        <w:t xml:space="preserve">, then </w:t>
                      </w:r>
                      <w:r w:rsidR="00472DE8" w:rsidRPr="00253EFE">
                        <w:rPr>
                          <w:rFonts w:ascii="Cambria" w:hAnsi="Cambria"/>
                          <w:lang w:val="en-GB"/>
                        </w:rPr>
                        <w:t>separation and fermentation at a controlled temperature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253EFE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01E6D730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253EFE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D4E95" w:rsidRPr="00253EFE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0541D7" w:rsidRPr="00253EFE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689366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Light and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bright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rosé </w:t>
                      </w:r>
                    </w:p>
                    <w:p w14:paraId="76C23F65" w14:textId="1B35E935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Fresh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with notes of watermelon and cherry</w:t>
                      </w:r>
                    </w:p>
                    <w:p w14:paraId="3E46A3BD" w14:textId="334F9F0F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Well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-balanced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 xml:space="preserve"> and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pleasant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16D62E8D" w:rsidR="00A54178" w:rsidRPr="00A453D5" w:rsidRDefault="00CA5D07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Perfect as an aperitif or with fish courses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51BB8CD5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1E1EBDB">
            <wp:simplePos x="0" y="0"/>
            <wp:positionH relativeFrom="column">
              <wp:posOffset>109855</wp:posOffset>
            </wp:positionH>
            <wp:positionV relativeFrom="paragraph">
              <wp:posOffset>924560</wp:posOffset>
            </wp:positionV>
            <wp:extent cx="1871980" cy="53238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12A0C9A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4006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A04DCD1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A5D07">
                              <w:rPr>
                                <w:rFonts w:ascii="Cambria" w:hAnsi="Cambria"/>
                                <w:lang w:val="fr-FR"/>
                              </w:rPr>
                              <w:t>6343</w:t>
                            </w:r>
                          </w:p>
                          <w:p w14:paraId="10D2E2D4" w14:textId="49F2A029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6350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46ED8A9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2758C8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</w:t>
                            </w:r>
                            <w:r w:rsidR="00CA5D07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401CE07E" w14:textId="34C0E87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CA5D0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10</w:t>
                            </w:r>
                          </w:p>
                          <w:p w14:paraId="2EDD1206" w14:textId="4736AB2B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CA5D07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CA5D0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66B40F9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10.0</w:t>
                            </w:r>
                            <w:r w:rsidR="002B2DF6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CA5D07">
                              <w:rPr>
                                <w:rFonts w:ascii="Cambria" w:hAnsi="Cambria"/>
                                <w:lang w:val="en-GB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12A0C9A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4006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A04DCD1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A5D07">
                        <w:rPr>
                          <w:rFonts w:ascii="Cambria" w:hAnsi="Cambria"/>
                          <w:lang w:val="fr-FR"/>
                        </w:rPr>
                        <w:t>6343</w:t>
                      </w:r>
                    </w:p>
                    <w:p w14:paraId="10D2E2D4" w14:textId="49F2A029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6350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46ED8A9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2758C8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</w:t>
                      </w:r>
                      <w:r w:rsidR="00CA5D07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401CE07E" w14:textId="34C0E87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CA5D0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10</w:t>
                      </w:r>
                    </w:p>
                    <w:p w14:paraId="2EDD1206" w14:textId="4736AB2B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CA5D07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CA5D07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66B40F9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10.0</w:t>
                      </w:r>
                      <w:r w:rsidR="002B2DF6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CA5D07">
                        <w:rPr>
                          <w:rFonts w:ascii="Cambria" w:hAnsi="Cambria"/>
                          <w:lang w:val="en-GB"/>
                        </w:rPr>
                        <w:t>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9CF62" w14:textId="77777777" w:rsidR="00A361AE" w:rsidRDefault="00A361AE" w:rsidP="005D45E1">
      <w:pPr>
        <w:spacing w:after="0" w:line="240" w:lineRule="auto"/>
      </w:pPr>
      <w:r>
        <w:separator/>
      </w:r>
    </w:p>
  </w:endnote>
  <w:endnote w:type="continuationSeparator" w:id="0">
    <w:p w14:paraId="0B6AB79B" w14:textId="77777777" w:rsidR="00A361AE" w:rsidRDefault="00A361A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CA5D0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A5D0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CA5D0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A5D07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A7305" w14:textId="77777777" w:rsidR="00A361AE" w:rsidRDefault="00A361AE" w:rsidP="005D45E1">
      <w:pPr>
        <w:spacing w:after="0" w:line="240" w:lineRule="auto"/>
      </w:pPr>
      <w:r>
        <w:separator/>
      </w:r>
    </w:p>
  </w:footnote>
  <w:footnote w:type="continuationSeparator" w:id="0">
    <w:p w14:paraId="64BDFB9D" w14:textId="77777777" w:rsidR="00A361AE" w:rsidRDefault="00A361A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8A78B01" w:rsidR="005D45E1" w:rsidRDefault="00CA5D0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E8C9861" wp14:editId="35E8F117">
          <wp:simplePos x="0" y="0"/>
          <wp:positionH relativeFrom="margin">
            <wp:posOffset>2295525</wp:posOffset>
          </wp:positionH>
          <wp:positionV relativeFrom="paragraph">
            <wp:posOffset>-10160</wp:posOffset>
          </wp:positionV>
          <wp:extent cx="2035810" cy="1276350"/>
          <wp:effectExtent l="0" t="0" r="2540" b="0"/>
          <wp:wrapTight wrapText="bothSides">
            <wp:wrapPolygon edited="0">
              <wp:start x="6064" y="0"/>
              <wp:lineTo x="3840" y="10316"/>
              <wp:lineTo x="2425" y="15475"/>
              <wp:lineTo x="1617" y="15797"/>
              <wp:lineTo x="0" y="19343"/>
              <wp:lineTo x="0" y="21278"/>
              <wp:lineTo x="21425" y="21278"/>
              <wp:lineTo x="21425" y="17087"/>
              <wp:lineTo x="19404" y="15475"/>
              <wp:lineTo x="18393" y="10316"/>
              <wp:lineTo x="17585" y="5158"/>
              <wp:lineTo x="16574" y="0"/>
              <wp:lineTo x="6064" y="0"/>
            </wp:wrapPolygon>
          </wp:wrapTight>
          <wp:docPr id="1" name="Immagine 1" descr="Immagine che contiene testo, grafica, Elementi grafici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grafica, Elementi grafici, design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81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A1C8B"/>
    <w:rsid w:val="000B1C9D"/>
    <w:rsid w:val="000D1FCD"/>
    <w:rsid w:val="000E7C7F"/>
    <w:rsid w:val="001106F8"/>
    <w:rsid w:val="0013015B"/>
    <w:rsid w:val="00165EF5"/>
    <w:rsid w:val="001723F8"/>
    <w:rsid w:val="00173A75"/>
    <w:rsid w:val="001D4A8D"/>
    <w:rsid w:val="001F3F53"/>
    <w:rsid w:val="001F7FDE"/>
    <w:rsid w:val="00253EFE"/>
    <w:rsid w:val="00257F1E"/>
    <w:rsid w:val="002A734B"/>
    <w:rsid w:val="002A7550"/>
    <w:rsid w:val="002B2DF6"/>
    <w:rsid w:val="002D1FC4"/>
    <w:rsid w:val="003126F2"/>
    <w:rsid w:val="0032201B"/>
    <w:rsid w:val="00372AE7"/>
    <w:rsid w:val="003909FE"/>
    <w:rsid w:val="003F5B7F"/>
    <w:rsid w:val="00425FD5"/>
    <w:rsid w:val="00472DE8"/>
    <w:rsid w:val="00493867"/>
    <w:rsid w:val="004B1D59"/>
    <w:rsid w:val="004B56EE"/>
    <w:rsid w:val="0051476C"/>
    <w:rsid w:val="00567035"/>
    <w:rsid w:val="005C2732"/>
    <w:rsid w:val="005D45E1"/>
    <w:rsid w:val="005D5B75"/>
    <w:rsid w:val="00614C28"/>
    <w:rsid w:val="00630309"/>
    <w:rsid w:val="00645EBA"/>
    <w:rsid w:val="00692C9B"/>
    <w:rsid w:val="006B43F2"/>
    <w:rsid w:val="00734C1D"/>
    <w:rsid w:val="00793088"/>
    <w:rsid w:val="00840C17"/>
    <w:rsid w:val="00866DFA"/>
    <w:rsid w:val="008B354B"/>
    <w:rsid w:val="009432F9"/>
    <w:rsid w:val="00A32C42"/>
    <w:rsid w:val="00A34EB4"/>
    <w:rsid w:val="00A361AE"/>
    <w:rsid w:val="00A41ACB"/>
    <w:rsid w:val="00A453D5"/>
    <w:rsid w:val="00A532C1"/>
    <w:rsid w:val="00A54178"/>
    <w:rsid w:val="00A73693"/>
    <w:rsid w:val="00A76F00"/>
    <w:rsid w:val="00AD2EFC"/>
    <w:rsid w:val="00AD4E95"/>
    <w:rsid w:val="00B408E0"/>
    <w:rsid w:val="00B8101E"/>
    <w:rsid w:val="00B84EEF"/>
    <w:rsid w:val="00BB1A08"/>
    <w:rsid w:val="00C40DC0"/>
    <w:rsid w:val="00CA5D07"/>
    <w:rsid w:val="00CD07D3"/>
    <w:rsid w:val="00CE2BF6"/>
    <w:rsid w:val="00CF3009"/>
    <w:rsid w:val="00CF5D68"/>
    <w:rsid w:val="00D059BA"/>
    <w:rsid w:val="00D16867"/>
    <w:rsid w:val="00D25303"/>
    <w:rsid w:val="00D83630"/>
    <w:rsid w:val="00DA1F92"/>
    <w:rsid w:val="00DC25CD"/>
    <w:rsid w:val="00DD0B84"/>
    <w:rsid w:val="00DE1640"/>
    <w:rsid w:val="00E00306"/>
    <w:rsid w:val="00E5179D"/>
    <w:rsid w:val="00E80ED4"/>
    <w:rsid w:val="00EB6EC9"/>
    <w:rsid w:val="00EE281D"/>
    <w:rsid w:val="00EE6ED2"/>
    <w:rsid w:val="00EF612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2024-03-15T13:29:00Z</cp:lastPrinted>
  <dcterms:created xsi:type="dcterms:W3CDTF">2023-12-21T10:46:00Z</dcterms:created>
  <dcterms:modified xsi:type="dcterms:W3CDTF">2026-04-21T13:48:00Z</dcterms:modified>
</cp:coreProperties>
</file>